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6A" w:rsidRDefault="00505864">
      <w:pPr>
        <w:spacing w:after="0"/>
      </w:pPr>
      <w:r>
        <w:rPr>
          <w:sz w:val="24"/>
        </w:rPr>
        <w:t xml:space="preserve"> </w:t>
      </w:r>
    </w:p>
    <w:p w:rsidR="00F8476A" w:rsidRDefault="00505864">
      <w:pPr>
        <w:spacing w:after="0"/>
        <w:ind w:left="8"/>
        <w:jc w:val="center"/>
      </w:pPr>
      <w:r>
        <w:rPr>
          <w:b/>
          <w:sz w:val="24"/>
        </w:rPr>
        <w:t xml:space="preserve">NOTICE OF GENERAL PRIMARY ELECTION, Democratic PARTY </w:t>
      </w:r>
      <w:r>
        <w:rPr>
          <w:b/>
          <w:i/>
          <w:sz w:val="24"/>
        </w:rPr>
        <w:t xml:space="preserve">(AVISO DE ELECCIÓN PRIMARIA GENERAL, </w:t>
      </w:r>
    </w:p>
    <w:p w:rsidR="00F8476A" w:rsidRDefault="00505864">
      <w:pPr>
        <w:spacing w:after="117"/>
        <w:ind w:left="8"/>
        <w:jc w:val="center"/>
      </w:pPr>
      <w:r>
        <w:rPr>
          <w:b/>
          <w:i/>
          <w:sz w:val="24"/>
        </w:rPr>
        <w:t xml:space="preserve">PARTIDO DEMOCRÁTICO) </w:t>
      </w:r>
      <w:r>
        <w:rPr>
          <w:b/>
          <w:sz w:val="24"/>
        </w:rPr>
        <w:t xml:space="preserve">March 3, 2026 </w:t>
      </w:r>
      <w:r>
        <w:rPr>
          <w:b/>
          <w:i/>
          <w:sz w:val="24"/>
        </w:rPr>
        <w:t xml:space="preserve">(3 de </w:t>
      </w:r>
      <w:proofErr w:type="spellStart"/>
      <w:r>
        <w:rPr>
          <w:b/>
          <w:i/>
          <w:sz w:val="24"/>
        </w:rPr>
        <w:t>marzo</w:t>
      </w:r>
      <w:proofErr w:type="spellEnd"/>
      <w:r>
        <w:rPr>
          <w:b/>
          <w:i/>
          <w:sz w:val="24"/>
        </w:rPr>
        <w:t xml:space="preserve"> de 2026) </w:t>
      </w:r>
    </w:p>
    <w:p w:rsidR="00F8476A" w:rsidRDefault="00505864">
      <w:pPr>
        <w:spacing w:after="9" w:line="250" w:lineRule="auto"/>
        <w:ind w:left="-5" w:hanging="10"/>
      </w:pPr>
      <w:r>
        <w:t xml:space="preserve">To the registered voters of the County of Scurry, Texas: </w:t>
      </w:r>
      <w:r>
        <w:rPr>
          <w:i/>
        </w:rPr>
        <w:t xml:space="preserve">(A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votantes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registrados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del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Condado</w:t>
      </w:r>
      <w:proofErr w:type="spellEnd"/>
      <w:r>
        <w:rPr>
          <w:i/>
        </w:rPr>
        <w:t xml:space="preserve"> de Scurry, Texas):</w:t>
      </w:r>
      <w:r>
        <w:rPr>
          <w:rFonts w:ascii="Arial" w:eastAsia="Arial" w:hAnsi="Arial" w:cs="Arial"/>
          <w:i/>
        </w:rPr>
        <w:t xml:space="preserve"> </w:t>
      </w:r>
    </w:p>
    <w:p w:rsidR="00F8476A" w:rsidRDefault="00505864">
      <w:pPr>
        <w:spacing w:after="4" w:line="250" w:lineRule="auto"/>
        <w:ind w:left="-5" w:hanging="10"/>
      </w:pPr>
      <w:r>
        <w:t>Notice is hereby given that the polling places listed below will be open from 7:00 a.m. to 7:00 p.m., on March 3, 2026, for voting in a general primary election for the Democratic Party to nominat</w:t>
      </w:r>
      <w:r>
        <w:t xml:space="preserve">e federal officers, Members of the State Legislature, and state, district, county and precinct officers; and for the purpose of electing county and precinct chairs. </w:t>
      </w:r>
    </w:p>
    <w:p w:rsidR="00F8476A" w:rsidRDefault="00505864">
      <w:pPr>
        <w:spacing w:after="122" w:line="250" w:lineRule="auto"/>
        <w:ind w:left="-5" w:hanging="10"/>
      </w:pPr>
      <w:r>
        <w:rPr>
          <w:i/>
        </w:rPr>
        <w:t>(</w:t>
      </w:r>
      <w:proofErr w:type="spellStart"/>
      <w:r>
        <w:rPr>
          <w:i/>
        </w:rPr>
        <w:t>Notifíquese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presente</w:t>
      </w:r>
      <w:proofErr w:type="spellEnd"/>
      <w:r>
        <w:rPr>
          <w:i/>
        </w:rPr>
        <w:t xml:space="preserve">, que las </w:t>
      </w:r>
      <w:proofErr w:type="spellStart"/>
      <w:r>
        <w:rPr>
          <w:i/>
        </w:rPr>
        <w:t>casillas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electorales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citadas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abajo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abrirán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desde</w:t>
      </w:r>
      <w:proofErr w:type="spellEnd"/>
      <w:r>
        <w:rPr>
          <w:i/>
        </w:rPr>
        <w:t xml:space="preserve"> </w:t>
      </w:r>
      <w:r>
        <w:rPr>
          <w:i/>
        </w:rPr>
        <w:t xml:space="preserve">las 7:00 a.m. hasta las 7:00 p.m. el 35 de </w:t>
      </w:r>
      <w:proofErr w:type="spellStart"/>
      <w:r>
        <w:rPr>
          <w:i/>
        </w:rPr>
        <w:t>marzo</w:t>
      </w:r>
      <w:proofErr w:type="spellEnd"/>
      <w:r>
        <w:rPr>
          <w:i/>
        </w:rPr>
        <w:t xml:space="preserve"> de 2026 para </w:t>
      </w:r>
      <w:proofErr w:type="spellStart"/>
      <w:r>
        <w:rPr>
          <w:i/>
        </w:rPr>
        <w:t>votar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elección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primaria</w:t>
      </w:r>
      <w:proofErr w:type="spellEnd"/>
      <w:r>
        <w:rPr>
          <w:i/>
        </w:rPr>
        <w:t xml:space="preserve"> general para el </w:t>
      </w:r>
      <w:proofErr w:type="spellStart"/>
      <w:r>
        <w:rPr>
          <w:i/>
        </w:rPr>
        <w:t>Partido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Democrático</w:t>
      </w:r>
      <w:proofErr w:type="spellEnd"/>
      <w:r>
        <w:rPr>
          <w:i/>
        </w:rPr>
        <w:t xml:space="preserve"> para </w:t>
      </w:r>
      <w:proofErr w:type="spellStart"/>
      <w:r>
        <w:rPr>
          <w:i/>
        </w:rPr>
        <w:t>nombrar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funcionarios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federales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miembros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Legislatura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Estatal</w:t>
      </w:r>
      <w:proofErr w:type="spellEnd"/>
      <w:r>
        <w:rPr>
          <w:i/>
        </w:rPr>
        <w:t xml:space="preserve">, y a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oficiales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estado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distrito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condado</w:t>
      </w:r>
      <w:proofErr w:type="spellEnd"/>
      <w:r>
        <w:rPr>
          <w:i/>
        </w:rPr>
        <w:t xml:space="preserve"> y d</w:t>
      </w:r>
      <w:r>
        <w:rPr>
          <w:i/>
        </w:rPr>
        <w:t xml:space="preserve">el </w:t>
      </w:r>
      <w:proofErr w:type="spellStart"/>
      <w:r>
        <w:rPr>
          <w:i/>
        </w:rPr>
        <w:t>precinto</w:t>
      </w:r>
      <w:proofErr w:type="spellEnd"/>
      <w:r>
        <w:rPr>
          <w:i/>
        </w:rPr>
        <w:t xml:space="preserve">; y con el </w:t>
      </w:r>
      <w:proofErr w:type="spellStart"/>
      <w:r>
        <w:rPr>
          <w:i/>
        </w:rPr>
        <w:t>propósito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elegir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presidente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condado</w:t>
      </w:r>
      <w:proofErr w:type="spellEnd"/>
      <w:r>
        <w:rPr>
          <w:i/>
        </w:rPr>
        <w:t xml:space="preserve"> y del </w:t>
      </w:r>
      <w:proofErr w:type="spellStart"/>
      <w:r>
        <w:rPr>
          <w:i/>
        </w:rPr>
        <w:t>precinto</w:t>
      </w:r>
      <w:proofErr w:type="spellEnd"/>
      <w:r>
        <w:rPr>
          <w:i/>
        </w:rPr>
        <w:t xml:space="preserve">.) </w:t>
      </w:r>
    </w:p>
    <w:p w:rsidR="00F8476A" w:rsidRDefault="00505864">
      <w:pPr>
        <w:spacing w:after="5"/>
        <w:ind w:left="-5" w:hanging="10"/>
      </w:pPr>
      <w:r>
        <w:rPr>
          <w:b/>
          <w:sz w:val="19"/>
        </w:rPr>
        <w:t xml:space="preserve">On Election Day, voters must vote in the precinct where registered to vote, unless the countywide polling place program is being used in the election. </w:t>
      </w:r>
    </w:p>
    <w:p w:rsidR="00F8476A" w:rsidRDefault="00505864">
      <w:pPr>
        <w:spacing w:after="5"/>
        <w:ind w:left="-5" w:hanging="10"/>
      </w:pPr>
      <w:r>
        <w:rPr>
          <w:b/>
          <w:sz w:val="19"/>
        </w:rPr>
        <w:t xml:space="preserve">(El </w:t>
      </w:r>
      <w:proofErr w:type="spellStart"/>
      <w:r>
        <w:rPr>
          <w:b/>
          <w:sz w:val="19"/>
        </w:rPr>
        <w:t>Día</w:t>
      </w:r>
      <w:proofErr w:type="spellEnd"/>
      <w:r>
        <w:rPr>
          <w:b/>
          <w:sz w:val="19"/>
        </w:rPr>
        <w:t xml:space="preserve"> de </w:t>
      </w:r>
      <w:proofErr w:type="spellStart"/>
      <w:r>
        <w:rPr>
          <w:b/>
          <w:sz w:val="19"/>
        </w:rPr>
        <w:t>Elecció</w:t>
      </w:r>
      <w:r>
        <w:rPr>
          <w:b/>
          <w:sz w:val="19"/>
        </w:rPr>
        <w:t>n</w:t>
      </w:r>
      <w:proofErr w:type="spellEnd"/>
      <w:r>
        <w:rPr>
          <w:b/>
          <w:sz w:val="19"/>
        </w:rPr>
        <w:t xml:space="preserve">, </w:t>
      </w:r>
      <w:proofErr w:type="spellStart"/>
      <w:r>
        <w:rPr>
          <w:b/>
          <w:sz w:val="19"/>
        </w:rPr>
        <w:t>los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votantes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deberán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votar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en</w:t>
      </w:r>
      <w:proofErr w:type="spellEnd"/>
      <w:r>
        <w:rPr>
          <w:b/>
          <w:sz w:val="19"/>
        </w:rPr>
        <w:t xml:space="preserve"> el </w:t>
      </w:r>
      <w:proofErr w:type="spellStart"/>
      <w:r>
        <w:rPr>
          <w:b/>
          <w:sz w:val="19"/>
        </w:rPr>
        <w:t>precinto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donde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están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inscritos</w:t>
      </w:r>
      <w:proofErr w:type="spellEnd"/>
      <w:r>
        <w:rPr>
          <w:b/>
          <w:sz w:val="19"/>
        </w:rPr>
        <w:t xml:space="preserve"> para </w:t>
      </w:r>
      <w:proofErr w:type="spellStart"/>
      <w:r>
        <w:rPr>
          <w:b/>
          <w:sz w:val="19"/>
        </w:rPr>
        <w:t>votar</w:t>
      </w:r>
      <w:proofErr w:type="spellEnd"/>
      <w:r>
        <w:rPr>
          <w:b/>
          <w:sz w:val="19"/>
        </w:rPr>
        <w:t xml:space="preserve">, a </w:t>
      </w:r>
      <w:proofErr w:type="spellStart"/>
      <w:r>
        <w:rPr>
          <w:b/>
          <w:sz w:val="19"/>
        </w:rPr>
        <w:t>menos</w:t>
      </w:r>
      <w:proofErr w:type="spellEnd"/>
      <w:r>
        <w:rPr>
          <w:b/>
          <w:sz w:val="19"/>
        </w:rPr>
        <w:t xml:space="preserve"> que el </w:t>
      </w:r>
      <w:proofErr w:type="spellStart"/>
      <w:r>
        <w:rPr>
          <w:b/>
          <w:sz w:val="19"/>
        </w:rPr>
        <w:t>programa</w:t>
      </w:r>
      <w:proofErr w:type="spellEnd"/>
      <w:r>
        <w:rPr>
          <w:b/>
          <w:sz w:val="19"/>
        </w:rPr>
        <w:t xml:space="preserve"> de </w:t>
      </w:r>
      <w:proofErr w:type="spellStart"/>
      <w:r>
        <w:rPr>
          <w:b/>
          <w:sz w:val="19"/>
        </w:rPr>
        <w:t>sitios</w:t>
      </w:r>
      <w:proofErr w:type="spellEnd"/>
      <w:r>
        <w:rPr>
          <w:b/>
          <w:sz w:val="19"/>
        </w:rPr>
        <w:t xml:space="preserve"> de </w:t>
      </w:r>
      <w:proofErr w:type="spellStart"/>
      <w:r>
        <w:rPr>
          <w:b/>
          <w:sz w:val="19"/>
        </w:rPr>
        <w:t>votación</w:t>
      </w:r>
      <w:proofErr w:type="spellEnd"/>
      <w:r>
        <w:rPr>
          <w:b/>
          <w:sz w:val="19"/>
        </w:rPr>
        <w:t xml:space="preserve"> </w:t>
      </w:r>
      <w:proofErr w:type="gramStart"/>
      <w:r>
        <w:rPr>
          <w:b/>
          <w:sz w:val="19"/>
        </w:rPr>
        <w:t>del</w:t>
      </w:r>
      <w:proofErr w:type="gram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condado</w:t>
      </w:r>
      <w:proofErr w:type="spellEnd"/>
      <w:r>
        <w:rPr>
          <w:b/>
          <w:sz w:val="19"/>
        </w:rPr>
        <w:t xml:space="preserve"> se </w:t>
      </w:r>
      <w:proofErr w:type="spellStart"/>
      <w:r>
        <w:rPr>
          <w:b/>
          <w:sz w:val="19"/>
        </w:rPr>
        <w:t>está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utilizando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en</w:t>
      </w:r>
      <w:proofErr w:type="spellEnd"/>
      <w:r>
        <w:rPr>
          <w:b/>
          <w:sz w:val="19"/>
        </w:rPr>
        <w:t xml:space="preserve"> la </w:t>
      </w:r>
      <w:proofErr w:type="spellStart"/>
      <w:r>
        <w:rPr>
          <w:b/>
          <w:sz w:val="19"/>
        </w:rPr>
        <w:t>elección</w:t>
      </w:r>
      <w:proofErr w:type="spellEnd"/>
      <w:r>
        <w:rPr>
          <w:b/>
          <w:sz w:val="19"/>
        </w:rPr>
        <w:t xml:space="preserve">.) </w:t>
      </w:r>
    </w:p>
    <w:p w:rsidR="00F8476A" w:rsidRDefault="00505864">
      <w:pPr>
        <w:spacing w:after="0"/>
      </w:pPr>
      <w:r>
        <w:rPr>
          <w:i/>
          <w:sz w:val="20"/>
        </w:rPr>
        <w:t xml:space="preserve"> </w:t>
      </w:r>
    </w:p>
    <w:tbl>
      <w:tblPr>
        <w:tblStyle w:val="TableGrid"/>
        <w:tblW w:w="7578" w:type="dxa"/>
        <w:tblInd w:w="1610" w:type="dxa"/>
        <w:tblCellMar>
          <w:top w:w="11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20"/>
        <w:gridCol w:w="4558"/>
      </w:tblGrid>
      <w:tr w:rsidR="00F8476A">
        <w:trPr>
          <w:trHeight w:val="36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jc w:val="center"/>
            </w:pPr>
            <w:r>
              <w:rPr>
                <w:sz w:val="16"/>
              </w:rPr>
              <w:t xml:space="preserve">Precinct 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right="2"/>
              <w:jc w:val="center"/>
            </w:pPr>
            <w:r>
              <w:rPr>
                <w:sz w:val="16"/>
              </w:rPr>
              <w:t xml:space="preserve">Name and Address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sitio</w:t>
            </w:r>
            <w:proofErr w:type="spellEnd"/>
            <w:r>
              <w:rPr>
                <w:i/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</w:p>
        </w:tc>
      </w:tr>
      <w:tr w:rsidR="00F8476A">
        <w:trPr>
          <w:trHeight w:val="781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76A" w:rsidRDefault="0050586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All Precincts/(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todos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precinctos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Scurry County Armory </w:t>
            </w:r>
          </w:p>
          <w:p w:rsidR="00F8476A" w:rsidRDefault="00505864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3000 Towle Park Road </w:t>
            </w:r>
          </w:p>
          <w:p w:rsidR="00F8476A" w:rsidRDefault="00505864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Snyder, Texas 79549 </w:t>
            </w:r>
          </w:p>
        </w:tc>
      </w:tr>
      <w:tr w:rsidR="00F8476A">
        <w:trPr>
          <w:trHeight w:val="84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76A" w:rsidRDefault="0050586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All Precincts/(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todos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precinctos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38" w:line="249" w:lineRule="auto"/>
              <w:ind w:left="437" w:right="38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Scurry County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Courthouse(</w:t>
            </w:r>
            <w:proofErr w:type="gramEnd"/>
            <w:r>
              <w:rPr>
                <w:rFonts w:ascii="Arial" w:eastAsia="Arial" w:hAnsi="Arial" w:cs="Arial"/>
                <w:sz w:val="18"/>
              </w:rPr>
              <w:t>First Floor) 1806 25</w:t>
            </w:r>
            <w:r>
              <w:rPr>
                <w:rFonts w:ascii="Arial" w:eastAsia="Arial" w:hAnsi="Arial" w:cs="Arial"/>
                <w:sz w:val="17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18"/>
              </w:rPr>
              <w:t xml:space="preserve"> St. </w:t>
            </w:r>
          </w:p>
          <w:p w:rsidR="00F8476A" w:rsidRDefault="00505864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Snyder, Texas 79549 </w:t>
            </w:r>
          </w:p>
        </w:tc>
      </w:tr>
      <w:tr w:rsidR="00F8476A">
        <w:trPr>
          <w:trHeight w:val="82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76A" w:rsidRDefault="0050586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All Precincts/(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todos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precinctos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39" w:line="249" w:lineRule="auto"/>
              <w:ind w:left="1092" w:right="1044"/>
              <w:jc w:val="center"/>
            </w:pPr>
            <w:r>
              <w:rPr>
                <w:rFonts w:ascii="Arial" w:eastAsia="Arial" w:hAnsi="Arial" w:cs="Arial"/>
                <w:sz w:val="18"/>
              </w:rPr>
              <w:t>Scurry County Library 1916 23</w:t>
            </w:r>
            <w:r>
              <w:rPr>
                <w:rFonts w:ascii="Arial" w:eastAsia="Arial" w:hAnsi="Arial" w:cs="Arial"/>
                <w:sz w:val="17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18"/>
              </w:rPr>
              <w:t xml:space="preserve"> St. </w:t>
            </w:r>
          </w:p>
          <w:p w:rsidR="00F8476A" w:rsidRDefault="00505864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Snyder, Texas 79549 </w:t>
            </w:r>
          </w:p>
        </w:tc>
      </w:tr>
      <w:tr w:rsidR="00F8476A">
        <w:trPr>
          <w:trHeight w:val="82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76A" w:rsidRDefault="0050586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All Precincts/(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todos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precinctos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1172" w:right="112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South Side Coliseum 900 E. Coliseum </w:t>
            </w:r>
          </w:p>
          <w:p w:rsidR="00F8476A" w:rsidRDefault="00505864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Snyder, Texas 79549 </w:t>
            </w:r>
          </w:p>
        </w:tc>
      </w:tr>
      <w:tr w:rsidR="00F8476A">
        <w:trPr>
          <w:trHeight w:val="88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76A" w:rsidRDefault="0050586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All Precincts/(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todos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precinctos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2"/>
              <w:jc w:val="center"/>
            </w:pPr>
            <w:r>
              <w:rPr>
                <w:sz w:val="19"/>
              </w:rPr>
              <w:t xml:space="preserve">Hermleigh School </w:t>
            </w:r>
          </w:p>
          <w:p w:rsidR="00F8476A" w:rsidRDefault="00505864">
            <w:pPr>
              <w:spacing w:after="0"/>
              <w:ind w:right="2"/>
              <w:jc w:val="center"/>
            </w:pPr>
            <w:r>
              <w:rPr>
                <w:sz w:val="19"/>
              </w:rPr>
              <w:t xml:space="preserve">81010 Business 84 H </w:t>
            </w:r>
          </w:p>
          <w:p w:rsidR="00F8476A" w:rsidRDefault="00505864">
            <w:pPr>
              <w:spacing w:after="0"/>
              <w:ind w:right="2"/>
              <w:jc w:val="center"/>
            </w:pPr>
            <w:r>
              <w:rPr>
                <w:sz w:val="19"/>
              </w:rPr>
              <w:t>Hermleigh, Texas 79526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8476A">
        <w:trPr>
          <w:trHeight w:val="90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76A" w:rsidRDefault="0050586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All Precincts/(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todos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precinctos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) 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1258" w:right="1218"/>
              <w:jc w:val="center"/>
            </w:pPr>
            <w:r>
              <w:rPr>
                <w:sz w:val="19"/>
              </w:rPr>
              <w:t xml:space="preserve">Ira Roy Sallee Gym 6143 W. FM 1606 </w:t>
            </w:r>
          </w:p>
          <w:p w:rsidR="00F8476A" w:rsidRDefault="00505864">
            <w:pPr>
              <w:spacing w:after="0"/>
              <w:ind w:right="2"/>
              <w:jc w:val="center"/>
            </w:pPr>
            <w:r>
              <w:rPr>
                <w:sz w:val="19"/>
              </w:rPr>
              <w:t>Ira, Texas 79527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F8476A" w:rsidRDefault="00505864">
      <w:pPr>
        <w:spacing w:after="0"/>
      </w:pPr>
      <w:r>
        <w:t xml:space="preserve"> </w:t>
      </w:r>
    </w:p>
    <w:p w:rsidR="00F8476A" w:rsidRDefault="00505864">
      <w:pPr>
        <w:spacing w:after="0"/>
        <w:ind w:left="7"/>
        <w:jc w:val="center"/>
      </w:pPr>
      <w:r>
        <w:rPr>
          <w:b/>
        </w:rPr>
        <w:t xml:space="preserve">For Early Voting, a voter may vote at any of the locations listed below: </w:t>
      </w:r>
    </w:p>
    <w:p w:rsidR="00F8476A" w:rsidRDefault="00505864">
      <w:pPr>
        <w:spacing w:after="0"/>
        <w:ind w:left="10"/>
        <w:jc w:val="center"/>
      </w:pPr>
      <w:r>
        <w:rPr>
          <w:i/>
          <w:sz w:val="20"/>
        </w:rPr>
        <w:t xml:space="preserve">(Para </w:t>
      </w:r>
      <w:proofErr w:type="spellStart"/>
      <w:r>
        <w:rPr>
          <w:i/>
          <w:sz w:val="20"/>
        </w:rPr>
        <w:t>Votación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Adelantada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los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votantes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podrán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votar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cualquiera</w:t>
      </w:r>
      <w:proofErr w:type="spellEnd"/>
      <w:r>
        <w:rPr>
          <w:i/>
          <w:sz w:val="20"/>
        </w:rPr>
        <w:t xml:space="preserve"> de las </w:t>
      </w:r>
      <w:proofErr w:type="spellStart"/>
      <w:r>
        <w:rPr>
          <w:i/>
          <w:sz w:val="20"/>
        </w:rPr>
        <w:t>ubicaciones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nombradas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abajo</w:t>
      </w:r>
      <w:proofErr w:type="spellEnd"/>
      <w:r>
        <w:rPr>
          <w:i/>
          <w:sz w:val="20"/>
        </w:rPr>
        <w:t>.)</w:t>
      </w:r>
      <w:r>
        <w:rPr>
          <w:rFonts w:ascii="Arial" w:eastAsia="Arial" w:hAnsi="Arial" w:cs="Arial"/>
          <w:b/>
        </w:rPr>
        <w:t xml:space="preserve"> </w:t>
      </w:r>
    </w:p>
    <w:p w:rsidR="00F8476A" w:rsidRDefault="00505864">
      <w:pPr>
        <w:spacing w:after="0"/>
        <w:ind w:left="7"/>
        <w:jc w:val="center"/>
      </w:pPr>
      <w:r>
        <w:rPr>
          <w:b/>
          <w:sz w:val="20"/>
        </w:rPr>
        <w:t>Early voting will be Monday through Friday starting Tuesday, February 17, 2026 until Friday, February 27, 2026</w:t>
      </w:r>
      <w:r>
        <w:rPr>
          <w:b/>
        </w:rPr>
        <w:t xml:space="preserve"> </w:t>
      </w:r>
    </w:p>
    <w:p w:rsidR="00F8476A" w:rsidRDefault="00505864">
      <w:pPr>
        <w:spacing w:after="0"/>
        <w:ind w:left="58"/>
        <w:jc w:val="center"/>
      </w:pPr>
      <w:r>
        <w:rPr>
          <w:b/>
        </w:rPr>
        <w:t xml:space="preserve"> </w:t>
      </w:r>
    </w:p>
    <w:tbl>
      <w:tblPr>
        <w:tblStyle w:val="TableGrid"/>
        <w:tblW w:w="11160" w:type="dxa"/>
        <w:tblInd w:w="-350" w:type="dxa"/>
        <w:tblCellMar>
          <w:top w:w="50" w:type="dxa"/>
          <w:left w:w="104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780"/>
        <w:gridCol w:w="1400"/>
        <w:gridCol w:w="1420"/>
        <w:gridCol w:w="1520"/>
        <w:gridCol w:w="1380"/>
        <w:gridCol w:w="1480"/>
        <w:gridCol w:w="1100"/>
        <w:gridCol w:w="1080"/>
      </w:tblGrid>
      <w:tr w:rsidR="00F8476A">
        <w:trPr>
          <w:trHeight w:val="280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51"/>
              <w:jc w:val="center"/>
            </w:pPr>
            <w:r>
              <w:rPr>
                <w:b/>
              </w:rPr>
              <w:t xml:space="preserve">Location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right="35"/>
              <w:jc w:val="center"/>
            </w:pPr>
            <w:r>
              <w:t xml:space="preserve">Monday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right="35"/>
              <w:jc w:val="center"/>
            </w:pPr>
            <w:r>
              <w:t xml:space="preserve">Tuesday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right="50"/>
              <w:jc w:val="center"/>
            </w:pPr>
            <w:r>
              <w:t xml:space="preserve">Wednesday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right="40"/>
              <w:jc w:val="center"/>
            </w:pPr>
            <w:r>
              <w:t xml:space="preserve">Thursday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right="35"/>
              <w:jc w:val="center"/>
            </w:pPr>
            <w:r>
              <w:t xml:space="preserve">Friday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left="47"/>
            </w:pPr>
            <w:r>
              <w:t xml:space="preserve">Saturday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right="40"/>
              <w:jc w:val="center"/>
            </w:pPr>
            <w:r>
              <w:t xml:space="preserve">Sunday </w:t>
            </w:r>
          </w:p>
        </w:tc>
      </w:tr>
      <w:tr w:rsidR="00F8476A">
        <w:trPr>
          <w:trHeight w:val="296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476A" w:rsidRDefault="00505864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8476A">
        <w:trPr>
          <w:trHeight w:val="544"/>
        </w:trPr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50"/>
              <w:jc w:val="center"/>
            </w:pPr>
            <w:r>
              <w:rPr>
                <w:b/>
                <w:sz w:val="18"/>
              </w:rPr>
              <w:t xml:space="preserve">Scurry County </w:t>
            </w:r>
          </w:p>
          <w:p w:rsidR="00F8476A" w:rsidRDefault="00505864">
            <w:pPr>
              <w:spacing w:after="0"/>
              <w:ind w:right="50"/>
              <w:jc w:val="center"/>
            </w:pPr>
            <w:r>
              <w:rPr>
                <w:b/>
                <w:sz w:val="18"/>
              </w:rPr>
              <w:t xml:space="preserve">Armory </w:t>
            </w:r>
          </w:p>
          <w:p w:rsidR="00F8476A" w:rsidRDefault="00505864">
            <w:pPr>
              <w:spacing w:after="0"/>
              <w:ind w:left="27"/>
            </w:pPr>
            <w:r>
              <w:rPr>
                <w:b/>
                <w:sz w:val="18"/>
              </w:rPr>
              <w:t xml:space="preserve">3000 Towle Park Rd. </w:t>
            </w:r>
          </w:p>
          <w:p w:rsidR="00F8476A" w:rsidRDefault="00505864">
            <w:pPr>
              <w:spacing w:after="0"/>
              <w:ind w:left="506" w:hanging="470"/>
            </w:pPr>
            <w:r>
              <w:rPr>
                <w:b/>
                <w:sz w:val="18"/>
              </w:rPr>
              <w:t>Snyder, Texas 79549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(MAIN)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432" w:hanging="281"/>
            </w:pPr>
            <w:r>
              <w:rPr>
                <w:sz w:val="18"/>
              </w:rPr>
              <w:t>PRESIDENTS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 DAY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35"/>
              <w:jc w:val="center"/>
            </w:pPr>
            <w:r>
              <w:rPr>
                <w:sz w:val="18"/>
              </w:rPr>
              <w:t>2/17/2026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F8476A" w:rsidRDefault="00505864">
            <w:pPr>
              <w:spacing w:after="0"/>
              <w:ind w:left="23"/>
            </w:pPr>
            <w:r>
              <w:rPr>
                <w:sz w:val="18"/>
              </w:rPr>
              <w:t xml:space="preserve">8:00am-5:00pm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50"/>
              <w:jc w:val="center"/>
            </w:pPr>
            <w:r>
              <w:rPr>
                <w:sz w:val="18"/>
              </w:rPr>
              <w:t>2/18/2026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F8476A" w:rsidRDefault="00505864">
            <w:pPr>
              <w:spacing w:after="0"/>
              <w:ind w:left="65"/>
            </w:pPr>
            <w:r>
              <w:rPr>
                <w:sz w:val="18"/>
              </w:rPr>
              <w:t xml:space="preserve">8:00am-5:00pm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40"/>
              <w:jc w:val="center"/>
            </w:pPr>
            <w:r>
              <w:rPr>
                <w:sz w:val="18"/>
              </w:rPr>
              <w:t>2/19/2026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F8476A" w:rsidRDefault="00505864">
            <w:pPr>
              <w:spacing w:after="0"/>
            </w:pPr>
            <w:r>
              <w:rPr>
                <w:sz w:val="18"/>
              </w:rPr>
              <w:t xml:space="preserve">8:00am-5:00pm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35"/>
              <w:jc w:val="center"/>
            </w:pPr>
            <w:r>
              <w:rPr>
                <w:sz w:val="18"/>
              </w:rPr>
              <w:t>2/20/2026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F8476A" w:rsidRDefault="00505864">
            <w:pPr>
              <w:spacing w:after="0"/>
              <w:ind w:left="53"/>
            </w:pPr>
            <w:r>
              <w:rPr>
                <w:sz w:val="18"/>
              </w:rPr>
              <w:t xml:space="preserve">8:00am-5:00pm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66" w:hanging="16"/>
            </w:pPr>
            <w:r>
              <w:rPr>
                <w:sz w:val="18"/>
              </w:rPr>
              <w:t>2/21/2026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7am- 7pm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45"/>
            </w:pPr>
            <w:r>
              <w:rPr>
                <w:sz w:val="18"/>
              </w:rPr>
              <w:t>2/22/2026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F8476A" w:rsidRDefault="00505864">
            <w:pPr>
              <w:spacing w:after="0"/>
              <w:ind w:left="31"/>
            </w:pPr>
            <w:r>
              <w:rPr>
                <w:sz w:val="18"/>
              </w:rPr>
              <w:t xml:space="preserve">12pm-6pm </w:t>
            </w:r>
          </w:p>
        </w:tc>
      </w:tr>
      <w:tr w:rsidR="00F8476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76A" w:rsidRDefault="00F8476A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19" w:right="4"/>
              <w:jc w:val="center"/>
            </w:pPr>
            <w:r>
              <w:rPr>
                <w:sz w:val="18"/>
              </w:rPr>
              <w:t>2/23/2026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7am- 7pm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29" w:right="14"/>
              <w:jc w:val="center"/>
            </w:pPr>
            <w:r>
              <w:rPr>
                <w:sz w:val="18"/>
              </w:rPr>
              <w:t>2/24/2026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7am- 7pm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50"/>
              <w:jc w:val="center"/>
            </w:pPr>
            <w:r>
              <w:rPr>
                <w:sz w:val="18"/>
              </w:rPr>
              <w:t>2/25/2026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F8476A" w:rsidRDefault="00505864">
            <w:pPr>
              <w:spacing w:after="0"/>
              <w:ind w:right="50"/>
              <w:jc w:val="center"/>
            </w:pPr>
            <w:r>
              <w:rPr>
                <w:sz w:val="18"/>
              </w:rPr>
              <w:t xml:space="preserve">7am- 7pm 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7"/>
              <w:jc w:val="center"/>
            </w:pPr>
            <w:r>
              <w:rPr>
                <w:sz w:val="18"/>
              </w:rPr>
              <w:t>2/26/2026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7am- 7pm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left="59" w:right="44"/>
              <w:jc w:val="center"/>
            </w:pPr>
            <w:r>
              <w:rPr>
                <w:sz w:val="18"/>
              </w:rPr>
              <w:t>2/27/2026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7am- 7pm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ind w:righ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76A" w:rsidRDefault="00505864">
            <w:pPr>
              <w:spacing w:after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:rsidR="00F8476A" w:rsidRDefault="00505864">
      <w:pPr>
        <w:spacing w:after="0"/>
        <w:ind w:left="147"/>
      </w:pPr>
      <w:r>
        <w:rPr>
          <w:b/>
          <w:sz w:val="20"/>
        </w:rPr>
        <w:t xml:space="preserve">Applications for ballot by mail shall be mailed to: </w:t>
      </w:r>
      <w:r>
        <w:rPr>
          <w:b/>
          <w:sz w:val="18"/>
        </w:rPr>
        <w:t xml:space="preserve"> </w:t>
      </w:r>
      <w:r>
        <w:rPr>
          <w:i/>
          <w:sz w:val="18"/>
        </w:rPr>
        <w:t xml:space="preserve">(Las solicitudes para </w:t>
      </w:r>
      <w:proofErr w:type="spellStart"/>
      <w:r>
        <w:rPr>
          <w:i/>
          <w:sz w:val="18"/>
        </w:rPr>
        <w:t>boletas</w:t>
      </w:r>
      <w:proofErr w:type="spellEnd"/>
      <w:r>
        <w:rPr>
          <w:i/>
          <w:sz w:val="18"/>
        </w:rPr>
        <w:t xml:space="preserve"> que se </w:t>
      </w:r>
      <w:proofErr w:type="spellStart"/>
      <w:r>
        <w:rPr>
          <w:i/>
          <w:sz w:val="18"/>
        </w:rPr>
        <w:t>votarán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adelantada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por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correo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deberán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enviarse</w:t>
      </w:r>
      <w:proofErr w:type="spellEnd"/>
      <w:r>
        <w:rPr>
          <w:i/>
          <w:sz w:val="18"/>
        </w:rPr>
        <w:t xml:space="preserve"> </w:t>
      </w:r>
      <w:proofErr w:type="gramStart"/>
      <w:r>
        <w:rPr>
          <w:i/>
          <w:sz w:val="18"/>
        </w:rPr>
        <w:t>a:</w:t>
      </w:r>
      <w:proofErr w:type="gramEnd"/>
      <w:r>
        <w:rPr>
          <w:i/>
          <w:sz w:val="18"/>
        </w:rPr>
        <w:t>)</w:t>
      </w:r>
      <w:r>
        <w:rPr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</w:p>
    <w:p w:rsidR="00F8476A" w:rsidRDefault="00505864">
      <w:pPr>
        <w:spacing w:after="0"/>
        <w:ind w:left="94"/>
      </w:pPr>
      <w:r>
        <w:rPr>
          <w:sz w:val="20"/>
        </w:rPr>
        <w:t xml:space="preserve">Lori Botts, Early Voting Clerk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Nombre</w:t>
      </w:r>
      <w:proofErr w:type="spellEnd"/>
      <w:r>
        <w:rPr>
          <w:i/>
          <w:sz w:val="16"/>
        </w:rPr>
        <w:t xml:space="preserve"> del </w:t>
      </w:r>
      <w:proofErr w:type="spellStart"/>
      <w:r>
        <w:rPr>
          <w:i/>
          <w:sz w:val="16"/>
        </w:rPr>
        <w:t>Secretario</w:t>
      </w:r>
      <w:proofErr w:type="spellEnd"/>
      <w:r>
        <w:rPr>
          <w:i/>
          <w:sz w:val="16"/>
        </w:rPr>
        <w:t xml:space="preserve">/a de la </w:t>
      </w:r>
      <w:proofErr w:type="spellStart"/>
      <w:r>
        <w:rPr>
          <w:i/>
          <w:sz w:val="16"/>
        </w:rPr>
        <w:t>Votación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Adelantada</w:t>
      </w:r>
      <w:proofErr w:type="spellEnd"/>
      <w:r>
        <w:rPr>
          <w:i/>
          <w:sz w:val="16"/>
        </w:rPr>
        <w:t>)</w:t>
      </w:r>
      <w:r>
        <w:rPr>
          <w:sz w:val="16"/>
        </w:rPr>
        <w:t xml:space="preserve">, </w:t>
      </w:r>
      <w:r>
        <w:rPr>
          <w:sz w:val="20"/>
        </w:rPr>
        <w:t xml:space="preserve">3000 Towle Park Road, </w:t>
      </w:r>
      <w:proofErr w:type="spellStart"/>
      <w:r>
        <w:rPr>
          <w:sz w:val="20"/>
        </w:rPr>
        <w:t>Ste</w:t>
      </w:r>
      <w:proofErr w:type="spellEnd"/>
      <w:r>
        <w:rPr>
          <w:sz w:val="20"/>
        </w:rPr>
        <w:t xml:space="preserve"> 3, Snyder, Texas 79549 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Dirección</w:t>
      </w:r>
      <w:proofErr w:type="spellEnd"/>
      <w:r>
        <w:rPr>
          <w:i/>
          <w:sz w:val="16"/>
        </w:rPr>
        <w:t>)</w:t>
      </w:r>
      <w:r>
        <w:rPr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</w:p>
    <w:p w:rsidR="00F8476A" w:rsidRDefault="00505864">
      <w:pPr>
        <w:spacing w:after="126" w:line="260" w:lineRule="auto"/>
        <w:ind w:left="211" w:right="107" w:hanging="10"/>
        <w:jc w:val="center"/>
      </w:pPr>
      <w:r>
        <w:rPr>
          <w:sz w:val="20"/>
        </w:rPr>
        <w:t xml:space="preserve">325-238-7078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Núme</w:t>
      </w:r>
      <w:r>
        <w:rPr>
          <w:i/>
          <w:sz w:val="16"/>
        </w:rPr>
        <w:t>ro</w:t>
      </w:r>
      <w:proofErr w:type="spellEnd"/>
      <w:r>
        <w:rPr>
          <w:i/>
          <w:sz w:val="16"/>
        </w:rPr>
        <w:t xml:space="preserve"> de </w:t>
      </w:r>
      <w:proofErr w:type="spellStart"/>
      <w:r>
        <w:rPr>
          <w:i/>
          <w:sz w:val="16"/>
        </w:rPr>
        <w:t>teléfono</w:t>
      </w:r>
      <w:proofErr w:type="spellEnd"/>
      <w:r>
        <w:rPr>
          <w:i/>
          <w:sz w:val="16"/>
        </w:rPr>
        <w:t xml:space="preserve">), </w:t>
      </w:r>
      <w:r>
        <w:rPr>
          <w:sz w:val="20"/>
        </w:rPr>
        <w:t xml:space="preserve">lori.botts@co.scurry.tx.us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Dirección</w:t>
      </w:r>
      <w:proofErr w:type="spellEnd"/>
      <w:r>
        <w:rPr>
          <w:i/>
          <w:sz w:val="16"/>
        </w:rPr>
        <w:t xml:space="preserve"> de </w:t>
      </w:r>
      <w:proofErr w:type="spellStart"/>
      <w:r>
        <w:rPr>
          <w:i/>
          <w:sz w:val="16"/>
        </w:rPr>
        <w:t>Correo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Electrónico</w:t>
      </w:r>
      <w:proofErr w:type="spellEnd"/>
      <w:proofErr w:type="gramStart"/>
      <w:r>
        <w:rPr>
          <w:i/>
          <w:sz w:val="16"/>
        </w:rPr>
        <w:t>)</w:t>
      </w:r>
      <w:r>
        <w:rPr>
          <w:sz w:val="16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rPr>
          <w:sz w:val="20"/>
        </w:rPr>
        <w:t>https</w:t>
      </w:r>
      <w:proofErr w:type="gramEnd"/>
      <w:r>
        <w:rPr>
          <w:sz w:val="20"/>
        </w:rPr>
        <w:t xml:space="preserve">://www.co.scurry.tx.us/page/Elections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Sitio</w:t>
      </w:r>
      <w:proofErr w:type="spellEnd"/>
      <w:r>
        <w:rPr>
          <w:i/>
          <w:sz w:val="16"/>
        </w:rPr>
        <w:t xml:space="preserve"> web del </w:t>
      </w:r>
      <w:proofErr w:type="spellStart"/>
      <w:r>
        <w:rPr>
          <w:i/>
          <w:sz w:val="16"/>
        </w:rPr>
        <w:t>Secretario</w:t>
      </w:r>
      <w:proofErr w:type="spellEnd"/>
      <w:r>
        <w:rPr>
          <w:i/>
          <w:sz w:val="16"/>
        </w:rPr>
        <w:t xml:space="preserve">/a de </w:t>
      </w:r>
      <w:proofErr w:type="spellStart"/>
      <w:r>
        <w:rPr>
          <w:i/>
          <w:sz w:val="16"/>
        </w:rPr>
        <w:t>Votación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Adelantada</w:t>
      </w:r>
      <w:proofErr w:type="spellEnd"/>
      <w:r>
        <w:rPr>
          <w:i/>
          <w:sz w:val="16"/>
        </w:rPr>
        <w:t>)</w:t>
      </w:r>
      <w:r>
        <w:rPr>
          <w:sz w:val="16"/>
        </w:rPr>
        <w:t xml:space="preserve"> </w:t>
      </w:r>
      <w:r>
        <w:rPr>
          <w:b/>
          <w:sz w:val="18"/>
        </w:rPr>
        <w:t xml:space="preserve"> </w:t>
      </w:r>
    </w:p>
    <w:p w:rsidR="00F8476A" w:rsidRDefault="00505864">
      <w:pPr>
        <w:spacing w:after="4"/>
        <w:ind w:left="17" w:right="1" w:hanging="10"/>
        <w:jc w:val="center"/>
      </w:pPr>
      <w:r>
        <w:rPr>
          <w:b/>
          <w:sz w:val="18"/>
        </w:rPr>
        <w:t>Applications for Ballots by Mail (ABBMs) must be received no later than the close of business on February 20, 2026.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F8476A" w:rsidRDefault="00505864">
      <w:pPr>
        <w:spacing w:after="4" w:line="260" w:lineRule="auto"/>
        <w:ind w:left="211" w:right="188" w:hanging="10"/>
        <w:jc w:val="center"/>
      </w:pPr>
      <w:r>
        <w:rPr>
          <w:sz w:val="16"/>
        </w:rPr>
        <w:t xml:space="preserve">  </w:t>
      </w:r>
      <w:r>
        <w:rPr>
          <w:i/>
          <w:sz w:val="16"/>
        </w:rPr>
        <w:t xml:space="preserve">(Las solicitudes para </w:t>
      </w:r>
      <w:proofErr w:type="spellStart"/>
      <w:r>
        <w:rPr>
          <w:i/>
          <w:sz w:val="16"/>
        </w:rPr>
        <w:t>boletas</w:t>
      </w:r>
      <w:proofErr w:type="spellEnd"/>
      <w:r>
        <w:rPr>
          <w:i/>
          <w:sz w:val="16"/>
        </w:rPr>
        <w:t xml:space="preserve"> que se </w:t>
      </w:r>
      <w:proofErr w:type="spellStart"/>
      <w:r>
        <w:rPr>
          <w:i/>
          <w:sz w:val="16"/>
        </w:rPr>
        <w:t>votarán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adelantada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por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correo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deberán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recibirse</w:t>
      </w:r>
      <w:proofErr w:type="spellEnd"/>
      <w:r>
        <w:rPr>
          <w:i/>
          <w:sz w:val="16"/>
        </w:rPr>
        <w:t xml:space="preserve"> no </w:t>
      </w:r>
      <w:proofErr w:type="spellStart"/>
      <w:r>
        <w:rPr>
          <w:i/>
          <w:sz w:val="16"/>
        </w:rPr>
        <w:t>más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tardar</w:t>
      </w:r>
      <w:proofErr w:type="spellEnd"/>
      <w:r>
        <w:rPr>
          <w:i/>
          <w:sz w:val="16"/>
        </w:rPr>
        <w:t xml:space="preserve"> de las horas de </w:t>
      </w:r>
      <w:proofErr w:type="spellStart"/>
      <w:r>
        <w:rPr>
          <w:i/>
          <w:sz w:val="16"/>
        </w:rPr>
        <w:t>negocio</w:t>
      </w:r>
      <w:proofErr w:type="spellEnd"/>
      <w:r>
        <w:rPr>
          <w:i/>
          <w:sz w:val="16"/>
        </w:rPr>
        <w:t xml:space="preserve"> el </w:t>
      </w:r>
      <w:r>
        <w:rPr>
          <w:sz w:val="16"/>
        </w:rPr>
        <w:t>2/20/2026.)</w:t>
      </w:r>
      <w:r>
        <w:rPr>
          <w:rFonts w:ascii="Arial" w:eastAsia="Arial" w:hAnsi="Arial" w:cs="Arial"/>
          <w:sz w:val="16"/>
        </w:rPr>
        <w:t xml:space="preserve"> </w:t>
      </w:r>
    </w:p>
    <w:p w:rsidR="00F8476A" w:rsidRDefault="00505864">
      <w:pPr>
        <w:spacing w:after="0"/>
        <w:ind w:left="58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F8476A" w:rsidRDefault="00505864">
      <w:pPr>
        <w:spacing w:after="4"/>
        <w:ind w:left="17" w:hanging="10"/>
        <w:jc w:val="center"/>
      </w:pPr>
      <w:r>
        <w:rPr>
          <w:b/>
          <w:sz w:val="18"/>
        </w:rPr>
        <w:t>Federal Post Card Applications (FPCAs) must be received no later than the close of business on February 20, 2026.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F8476A" w:rsidRDefault="00505864">
      <w:pPr>
        <w:spacing w:after="224" w:line="260" w:lineRule="auto"/>
        <w:ind w:left="211" w:right="189" w:hanging="10"/>
        <w:jc w:val="center"/>
      </w:pPr>
      <w:r>
        <w:rPr>
          <w:sz w:val="16"/>
        </w:rPr>
        <w:t xml:space="preserve"> </w:t>
      </w:r>
      <w:r>
        <w:rPr>
          <w:i/>
          <w:sz w:val="16"/>
        </w:rPr>
        <w:t xml:space="preserve">(La </w:t>
      </w:r>
      <w:proofErr w:type="spellStart"/>
      <w:r>
        <w:rPr>
          <w:i/>
          <w:sz w:val="16"/>
        </w:rPr>
        <w:t>Tarjeta</w:t>
      </w:r>
      <w:proofErr w:type="spellEnd"/>
      <w:r>
        <w:rPr>
          <w:i/>
          <w:sz w:val="16"/>
        </w:rPr>
        <w:t xml:space="preserve"> Federal Postal de </w:t>
      </w:r>
      <w:proofErr w:type="spellStart"/>
      <w:r>
        <w:rPr>
          <w:i/>
          <w:sz w:val="16"/>
        </w:rPr>
        <w:t>Solicitud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deberán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recibirse</w:t>
      </w:r>
      <w:proofErr w:type="spellEnd"/>
      <w:r>
        <w:rPr>
          <w:i/>
          <w:sz w:val="16"/>
        </w:rPr>
        <w:t xml:space="preserve"> no </w:t>
      </w:r>
      <w:proofErr w:type="spellStart"/>
      <w:r>
        <w:rPr>
          <w:i/>
          <w:sz w:val="16"/>
        </w:rPr>
        <w:t>más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tardar</w:t>
      </w:r>
      <w:proofErr w:type="spellEnd"/>
      <w:r>
        <w:rPr>
          <w:i/>
          <w:sz w:val="16"/>
        </w:rPr>
        <w:t xml:space="preserve"> de las horas de </w:t>
      </w:r>
      <w:proofErr w:type="spellStart"/>
      <w:r>
        <w:rPr>
          <w:i/>
          <w:sz w:val="16"/>
        </w:rPr>
        <w:t>negocio</w:t>
      </w:r>
      <w:proofErr w:type="spellEnd"/>
      <w:r>
        <w:rPr>
          <w:i/>
          <w:sz w:val="16"/>
        </w:rPr>
        <w:t xml:space="preserve"> el</w:t>
      </w:r>
      <w:r>
        <w:rPr>
          <w:sz w:val="16"/>
        </w:rPr>
        <w:t xml:space="preserve"> 2/20/2026.)</w:t>
      </w:r>
      <w:r>
        <w:t xml:space="preserve"> </w:t>
      </w:r>
    </w:p>
    <w:p w:rsidR="00F8476A" w:rsidRDefault="00505864">
      <w:pPr>
        <w:tabs>
          <w:tab w:val="center" w:pos="3870"/>
        </w:tabs>
        <w:spacing w:after="4" w:line="250" w:lineRule="auto"/>
        <w:ind w:left="-15"/>
      </w:pPr>
      <w:r>
        <w:t>Issued this the ______ d</w:t>
      </w:r>
      <w:r>
        <w:t>ay of January, 2026</w:t>
      </w:r>
      <w:bookmarkStart w:id="0" w:name="_GoBack"/>
      <w:bookmarkEnd w:id="0"/>
      <w:r>
        <w:rPr>
          <w:rFonts w:ascii="Arial" w:eastAsia="Arial" w:hAnsi="Arial" w:cs="Arial"/>
          <w:sz w:val="28"/>
          <w:vertAlign w:val="superscript"/>
        </w:rPr>
        <w:tab/>
      </w:r>
      <w:r>
        <w:rPr>
          <w:rFonts w:ascii="Arial" w:eastAsia="Arial" w:hAnsi="Arial" w:cs="Arial"/>
        </w:rPr>
        <w:t xml:space="preserve"> </w:t>
      </w:r>
    </w:p>
    <w:p w:rsidR="00F8476A" w:rsidRDefault="00505864">
      <w:pPr>
        <w:tabs>
          <w:tab w:val="center" w:pos="3707"/>
          <w:tab w:val="center" w:pos="4320"/>
        </w:tabs>
        <w:spacing w:after="181" w:line="250" w:lineRule="auto"/>
        <w:ind w:left="-15"/>
      </w:pPr>
      <w:r>
        <w:rPr>
          <w:i/>
        </w:rPr>
        <w:t>(</w:t>
      </w:r>
      <w:proofErr w:type="spellStart"/>
      <w:r>
        <w:rPr>
          <w:i/>
        </w:rPr>
        <w:t>Emitida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día</w:t>
      </w:r>
      <w:proofErr w:type="spellEnd"/>
      <w:r>
        <w:rPr>
          <w:i/>
        </w:rPr>
        <w:t xml:space="preserve"> _______ de </w:t>
      </w:r>
      <w:proofErr w:type="spellStart"/>
      <w:r>
        <w:rPr>
          <w:i/>
        </w:rPr>
        <w:t>Enero</w:t>
      </w:r>
      <w:proofErr w:type="spellEnd"/>
      <w:r>
        <w:rPr>
          <w:i/>
        </w:rPr>
        <w:t xml:space="preserve"> de </w:t>
      </w:r>
      <w:r>
        <w:rPr>
          <w:rFonts w:ascii="Arial" w:eastAsia="Arial" w:hAnsi="Arial" w:cs="Arial"/>
          <w:vertAlign w:val="superscript"/>
        </w:rPr>
        <w:tab/>
      </w:r>
      <w:r>
        <w:rPr>
          <w:i/>
        </w:rPr>
        <w:t>2026)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ab/>
      </w:r>
      <w:r>
        <w:t xml:space="preserve"> </w:t>
      </w:r>
    </w:p>
    <w:p w:rsidR="00F8476A" w:rsidRDefault="0050586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8171"/>
        </w:tabs>
        <w:spacing w:after="4" w:line="250" w:lineRule="auto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4705033</wp:posOffset>
            </wp:positionH>
            <wp:positionV relativeFrom="paragraph">
              <wp:posOffset>-382256</wp:posOffset>
            </wp:positionV>
            <wp:extent cx="939343" cy="580513"/>
            <wp:effectExtent l="0" t="0" r="0" b="0"/>
            <wp:wrapNone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343" cy="580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t>____________________________________________</w:t>
      </w:r>
      <w:r>
        <w:rPr>
          <w:rFonts w:ascii="Arial" w:eastAsia="Arial" w:hAnsi="Arial" w:cs="Arial"/>
        </w:rPr>
        <w:t xml:space="preserve"> </w:t>
      </w:r>
    </w:p>
    <w:p w:rsidR="00F8476A" w:rsidRDefault="00505864">
      <w:pPr>
        <w:pStyle w:val="Heading1"/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632"/>
        </w:tabs>
        <w:ind w:left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t xml:space="preserve">Texas Democratic Party </w:t>
      </w:r>
    </w:p>
    <w:sectPr w:rsidR="00F8476A" w:rsidSect="00505864">
      <w:pgSz w:w="12240" w:h="201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6A"/>
    <w:rsid w:val="00505864"/>
    <w:rsid w:val="00F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55DD7-1672-4FF1-91DD-3F6E491E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DEM. Notice of election- ready for signature.docx</dc:title>
  <dc:subject/>
  <dc:creator>Lori</dc:creator>
  <cp:keywords/>
  <cp:lastModifiedBy>Lori</cp:lastModifiedBy>
  <cp:revision>2</cp:revision>
  <dcterms:created xsi:type="dcterms:W3CDTF">2026-01-30T17:24:00Z</dcterms:created>
  <dcterms:modified xsi:type="dcterms:W3CDTF">2026-01-30T17:24:00Z</dcterms:modified>
</cp:coreProperties>
</file>